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8A" w:rsidRDefault="00BC008A" w:rsidP="00BC008A">
      <w:pPr>
        <w:pStyle w:val="1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C008A" w:rsidRDefault="00BC008A" w:rsidP="00BC008A">
      <w:pPr>
        <w:pStyle w:val="1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культуры</w:t>
      </w:r>
    </w:p>
    <w:p w:rsidR="00BC008A" w:rsidRDefault="00BC008A" w:rsidP="00BC008A">
      <w:pPr>
        <w:pStyle w:val="1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Братска</w:t>
      </w:r>
    </w:p>
    <w:p w:rsidR="00BC008A" w:rsidRDefault="00BC008A" w:rsidP="00BC008A">
      <w:pPr>
        <w:pStyle w:val="1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__________________Е.В. Гудков</w:t>
      </w:r>
    </w:p>
    <w:p w:rsidR="00BC008A" w:rsidRDefault="00BC008A" w:rsidP="00BC008A">
      <w:pPr>
        <w:pStyle w:val="1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«______»________________2018 г.</w:t>
      </w:r>
    </w:p>
    <w:p w:rsidR="00BC008A" w:rsidRDefault="00BC008A" w:rsidP="00BC008A">
      <w:pPr>
        <w:pStyle w:val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Открытого фестиваля - конкурса </w:t>
      </w: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исполнительского мастерства среди преподавателей </w:t>
      </w:r>
    </w:p>
    <w:p w:rsidR="004538BD" w:rsidRDefault="00BC008A" w:rsidP="00BC008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дополнительного и профессионального образования </w:t>
      </w:r>
    </w:p>
    <w:p w:rsidR="00BC008A" w:rsidRPr="00BC008A" w:rsidRDefault="00FD5657" w:rsidP="00BC008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сферы </w:t>
      </w:r>
      <w:r w:rsidR="00BC008A" w:rsidRPr="00BC008A">
        <w:rPr>
          <w:rFonts w:ascii="Times New Roman" w:hAnsi="Times New Roman" w:cs="Times New Roman"/>
          <w:b/>
          <w:bCs/>
          <w:sz w:val="28"/>
          <w:szCs w:val="28"/>
        </w:rPr>
        <w:t xml:space="preserve">культуры Иркутской области </w:t>
      </w:r>
    </w:p>
    <w:p w:rsidR="00BC008A" w:rsidRPr="00BC008A" w:rsidRDefault="00BC008A" w:rsidP="00BC008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C008A">
        <w:rPr>
          <w:rFonts w:ascii="Times New Roman" w:hAnsi="Times New Roman" w:cs="Times New Roman"/>
          <w:b/>
          <w:bCs/>
          <w:sz w:val="28"/>
          <w:szCs w:val="28"/>
        </w:rPr>
        <w:t>«Виртуозы Братска»</w:t>
      </w: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C008A" w:rsidRPr="00FD5657" w:rsidRDefault="00BC008A" w:rsidP="00FD5657">
      <w:pPr>
        <w:pStyle w:val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 Положение определяет условия, порядок проведения и подведения итогов Открытого фестиваля – конкурса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исполнительского мастерства среди преподавателей учреждений дополнительного и </w:t>
      </w:r>
      <w:r w:rsidR="00250FCA"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0FCA">
        <w:rPr>
          <w:rFonts w:ascii="Times New Roman" w:hAnsi="Times New Roman" w:cs="Times New Roman"/>
          <w:bCs/>
          <w:sz w:val="28"/>
          <w:szCs w:val="28"/>
        </w:rPr>
        <w:t xml:space="preserve">образования сферы культуры Иркутской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«Виртуозы Братска» </w:t>
      </w:r>
      <w:r w:rsidR="00FD565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Конкурс).</w:t>
      </w: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Организаторы К</w:t>
      </w:r>
      <w:r>
        <w:rPr>
          <w:rFonts w:ascii="Times New Roman" w:hAnsi="Times New Roman" w:cs="Times New Roman"/>
          <w:bCs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департамент культуры администрации города Братска;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муниципальное автономное учреждение дополнительного образования «Детская школа искусств №1» муниципального образования города Братска.</w:t>
      </w:r>
    </w:p>
    <w:p w:rsidR="00BC008A" w:rsidRPr="00250FC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FCA">
        <w:rPr>
          <w:rFonts w:ascii="Times New Roman" w:hAnsi="Times New Roman" w:cs="Times New Roman"/>
          <w:sz w:val="28"/>
          <w:szCs w:val="28"/>
        </w:rPr>
        <w:t>1.3. Конкурс проводится при поддержке м</w:t>
      </w:r>
      <w:r w:rsidR="00FD5657">
        <w:rPr>
          <w:rFonts w:ascii="Times New Roman" w:hAnsi="Times New Roman" w:cs="Times New Roman"/>
          <w:sz w:val="28"/>
          <w:szCs w:val="28"/>
        </w:rPr>
        <w:t xml:space="preserve">инистерства культуры и архивов </w:t>
      </w:r>
      <w:r w:rsidRPr="00250FCA">
        <w:rPr>
          <w:rFonts w:ascii="Times New Roman" w:hAnsi="Times New Roman" w:cs="Times New Roman"/>
          <w:sz w:val="28"/>
          <w:szCs w:val="28"/>
        </w:rPr>
        <w:t xml:space="preserve">Иркутской области. </w:t>
      </w:r>
    </w:p>
    <w:p w:rsidR="00BC008A" w:rsidRPr="00782B16" w:rsidRDefault="00BC008A" w:rsidP="00BC008A">
      <w:pPr>
        <w:pStyle w:val="1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BC008A" w:rsidRDefault="00A12E9E" w:rsidP="00BC008A">
      <w:pPr>
        <w:pStyle w:val="1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</w:t>
      </w:r>
      <w:r w:rsidR="00BC008A">
        <w:rPr>
          <w:rFonts w:ascii="Times New Roman" w:hAnsi="Times New Roman" w:cs="Times New Roman"/>
          <w:b/>
          <w:bCs/>
          <w:sz w:val="28"/>
          <w:szCs w:val="28"/>
        </w:rPr>
        <w:t xml:space="preserve"> и задачи</w:t>
      </w:r>
    </w:p>
    <w:p w:rsidR="00BC008A" w:rsidRDefault="00BC008A" w:rsidP="00BC008A">
      <w:pPr>
        <w:pStyle w:val="1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2.1. Цели Конкурса: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выявление и поощрение талантливых преподавателей;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обобщение и распространение передового опыта исполнительской практики среди преподавателей;</w:t>
      </w:r>
    </w:p>
    <w:p w:rsidR="00BC008A" w:rsidRDefault="00BC008A" w:rsidP="00BC008A">
      <w:pPr>
        <w:pStyle w:val="1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популяризация лучших произведений в области искусств. </w:t>
      </w: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2.2. Задачи Конкурса: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активизация и развитие исполнительской практики, как вида методической подготовки преподавателей;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12E9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реализация творческих инициатив и </w:t>
      </w:r>
      <w:r w:rsidR="00186773">
        <w:rPr>
          <w:rFonts w:ascii="Times New Roman" w:hAnsi="Times New Roman" w:cs="Times New Roman"/>
          <w:sz w:val="28"/>
          <w:szCs w:val="28"/>
        </w:rPr>
        <w:t xml:space="preserve">исполнительского </w:t>
      </w:r>
      <w:r>
        <w:rPr>
          <w:rFonts w:ascii="Times New Roman" w:hAnsi="Times New Roman" w:cs="Times New Roman"/>
          <w:sz w:val="28"/>
          <w:szCs w:val="28"/>
        </w:rPr>
        <w:t>потенциала преподавателей;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повышение профессионального исполнительского мастерства и повышение престижа профессии преподавателя.</w:t>
      </w:r>
    </w:p>
    <w:p w:rsidR="00BC008A" w:rsidRDefault="00BC008A" w:rsidP="00BC008A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A4212A" w:rsidRDefault="00A4212A" w:rsidP="00A4212A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BC008A" w:rsidRDefault="00BC008A" w:rsidP="00A4212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Участники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FCA">
        <w:rPr>
          <w:rFonts w:ascii="Times New Roman" w:hAnsi="Times New Roman" w:cs="Times New Roman"/>
          <w:sz w:val="28"/>
          <w:szCs w:val="28"/>
        </w:rPr>
        <w:t>3.1. В Конкурсе принимаю</w:t>
      </w:r>
      <w:r w:rsidR="00250FCA" w:rsidRPr="00250FCA">
        <w:rPr>
          <w:rFonts w:ascii="Times New Roman" w:hAnsi="Times New Roman" w:cs="Times New Roman"/>
          <w:sz w:val="28"/>
          <w:szCs w:val="28"/>
        </w:rPr>
        <w:t>т</w:t>
      </w:r>
      <w:r w:rsidRPr="00250FCA">
        <w:rPr>
          <w:rFonts w:ascii="Times New Roman" w:hAnsi="Times New Roman" w:cs="Times New Roman"/>
          <w:sz w:val="28"/>
          <w:szCs w:val="28"/>
        </w:rPr>
        <w:t xml:space="preserve"> участие преподаватели </w:t>
      </w:r>
      <w:r w:rsidRPr="00250FCA">
        <w:rPr>
          <w:rFonts w:ascii="Times New Roman" w:hAnsi="Times New Roman" w:cs="Times New Roman"/>
          <w:bCs/>
          <w:sz w:val="28"/>
          <w:szCs w:val="28"/>
        </w:rPr>
        <w:t>учреждений дополнительного и профессионального образования сферы культуры Иркутской области.</w:t>
      </w:r>
    </w:p>
    <w:p w:rsidR="00544CFA" w:rsidRPr="00250FCA" w:rsidRDefault="00544CFA" w:rsidP="00BC008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Порядок проведения Конкурса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 Конкурс проводится на базе муниципального автономного учреждения дополнительного образования «Детская школа искусств №1» муниципального образования города Братска (далее – Школа).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 проведения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Братск, ул.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Наймушина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26, ауд. 301.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проведения Конкурса – </w:t>
      </w:r>
      <w:r w:rsidR="00A4212A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2018 г. 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 проведения Конкурса: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12.00 – торжественное открытие;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12.15 – конкурсные прослушивания;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14.00 – 14.30 – перерыв;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14.30 – конкурсные прослушивания;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17.00 – Гала-концерт победителей и награждение участников (точное время начала Гала-концерта будет сообщено дополнительно 13 ноября 2018 г.</w:t>
      </w:r>
      <w:r w:rsidR="00FD56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657" w:rsidRPr="005A418B">
        <w:rPr>
          <w:rFonts w:ascii="Times New Roman" w:hAnsi="Times New Roman" w:cs="Times New Roman"/>
          <w:sz w:val="28"/>
          <w:szCs w:val="28"/>
        </w:rPr>
        <w:t>на сайте Школы (http://shkolabratsk.ru</w:t>
      </w:r>
      <w:r w:rsidRPr="005A418B">
        <w:rPr>
          <w:rFonts w:ascii="Times New Roman" w:hAnsi="Times New Roman" w:cs="Times New Roman"/>
          <w:sz w:val="28"/>
          <w:szCs w:val="28"/>
        </w:rPr>
        <w:t>)</w:t>
      </w:r>
      <w:r w:rsidR="00FD5657" w:rsidRPr="005A418B">
        <w:rPr>
          <w:rFonts w:ascii="Times New Roman" w:hAnsi="Times New Roman" w:cs="Times New Roman"/>
          <w:sz w:val="28"/>
          <w:szCs w:val="28"/>
        </w:rPr>
        <w:t>)</w:t>
      </w:r>
      <w:r w:rsidRPr="005A41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 Конкурс проводится в один тур в очной форме.</w:t>
      </w: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Номинации Конкурса: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4.3.1. Инструментальное исполнительство (соло, ансамбль).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4.3.2. Вокальное исполнительство (соло, ансамбль).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4.3.3. Хореографическое исполнительство (соло, ансамбль).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4.3.4. Художественное слово (индивидуальное исполнительство, литературная композиция).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008A" w:rsidRDefault="00BC008A" w:rsidP="00BC008A">
      <w:pPr>
        <w:pStyle w:val="1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5.1. Заявки на участие в Конкурсе необходимо подать до 1</w:t>
      </w:r>
      <w:r w:rsidR="00A4212A">
        <w:rPr>
          <w:rFonts w:ascii="Times New Roman" w:hAnsi="Times New Roman" w:cs="Times New Roman"/>
          <w:color w:val="000000"/>
          <w:kern w:val="2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br/>
        <w:t>2018 г.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установленной форме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согласно Приложению 1 к настоящему Положению в формате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в Школу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электронному адресу: </w:t>
      </w:r>
      <w:hyperlink r:id="rId4" w:history="1">
        <w:r w:rsidRPr="00A12E9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379870@</w:t>
        </w:r>
      </w:hyperlink>
      <w:hyperlink r:id="rId5" w:history="1">
        <w:r w:rsidRPr="00A12E9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mail</w:t>
        </w:r>
      </w:hyperlink>
      <w:hyperlink r:id="rId6" w:history="1">
        <w:r w:rsidRPr="00A12E9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</w:hyperlink>
      <w:hyperlink r:id="rId7" w:history="1">
        <w:proofErr w:type="spellStart"/>
        <w:r w:rsidRPr="00A12E9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12E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008A" w:rsidRDefault="00BC008A" w:rsidP="00A12E9E">
      <w:pPr>
        <w:pStyle w:val="1"/>
        <w:spacing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Программные требования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6.1. В номинации «Инструментальное исполнительство» участники исполняют два разнохарактерных произведения (не более 10 минут).</w:t>
      </w: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6.2. В номинации «Вокальное исполнительство»  участники исполняют два разнохарактерных произведения (не более 10 минут). В народном и академическом вокале не допускается использование технических средств. Для эстрадного, джазового, народно-стилизованного вокала необходимо предоставить фонограмму звукооператору (диск,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флэш-накопитель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).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Каждая </w:t>
      </w: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звукозапись должна быть с указанием названия произведения, автора музыки, текста, ансамбля или фамилии исполнителя, а также продолжительности звучания каждого произведения.</w:t>
      </w: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6.3. В номинации «Хореографическое исполнительство» участники исполняют два произведения в одном направлении или два произведения в разных направлениях хореографии (не более 5 минут на один номер). Необходимо предоставить фонограмму звукооператору (диск,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флэш-накопитель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). </w:t>
      </w:r>
      <w:r>
        <w:rPr>
          <w:rFonts w:ascii="Times New Roman" w:hAnsi="Times New Roman" w:cs="Times New Roman"/>
          <w:kern w:val="2"/>
          <w:sz w:val="28"/>
          <w:szCs w:val="28"/>
        </w:rPr>
        <w:t>Каждая звукозапись должна быть с указанием названия произведения, ансамбля или фамилии исполнителя, а также продолжительности звучания каждого произведения.</w:t>
      </w: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6.4. В номинации «Художественное слово»</w:t>
      </w:r>
      <w:r>
        <w:rPr>
          <w:rFonts w:ascii="Times New Roman" w:hAnsi="Times New Roman" w:cs="Times New Roman"/>
          <w:sz w:val="28"/>
          <w:szCs w:val="28"/>
        </w:rPr>
        <w:t xml:space="preserve"> участники исполняют одно пр</w:t>
      </w:r>
      <w:r w:rsidR="00A12E9E">
        <w:rPr>
          <w:rFonts w:ascii="Times New Roman" w:hAnsi="Times New Roman" w:cs="Times New Roman"/>
          <w:sz w:val="28"/>
          <w:szCs w:val="28"/>
        </w:rPr>
        <w:t>оизведение в стихотворной форме или</w:t>
      </w:r>
      <w:r>
        <w:rPr>
          <w:rFonts w:ascii="Times New Roman" w:hAnsi="Times New Roman" w:cs="Times New Roman"/>
          <w:sz w:val="28"/>
          <w:szCs w:val="28"/>
        </w:rPr>
        <w:t xml:space="preserve"> в прозе (не более 5 минут). В номинации «Литературная композиция» участники исполняют одно пр</w:t>
      </w:r>
      <w:r w:rsidR="00A12E9E">
        <w:rPr>
          <w:rFonts w:ascii="Times New Roman" w:hAnsi="Times New Roman" w:cs="Times New Roman"/>
          <w:sz w:val="28"/>
          <w:szCs w:val="28"/>
        </w:rPr>
        <w:t>оизведение в стихотворной форме или</w:t>
      </w:r>
      <w:r>
        <w:rPr>
          <w:rFonts w:ascii="Times New Roman" w:hAnsi="Times New Roman" w:cs="Times New Roman"/>
          <w:sz w:val="28"/>
          <w:szCs w:val="28"/>
        </w:rPr>
        <w:t xml:space="preserve"> в прозе (не более 10 минут). Возможно использование музыкальной фонограммы. Фонограмму необходимо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предоставить звукооператору (диск,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флэш-накопитель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) </w:t>
      </w:r>
      <w:r>
        <w:rPr>
          <w:rFonts w:ascii="Times New Roman" w:hAnsi="Times New Roman" w:cs="Times New Roman"/>
          <w:kern w:val="2"/>
          <w:sz w:val="28"/>
          <w:szCs w:val="28"/>
        </w:rPr>
        <w:t>с указанием названия произведения, группы или фамилии исполнителя, а также продолжительности звучания произведения.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7. Жюри Конкурса</w:t>
      </w:r>
    </w:p>
    <w:p w:rsidR="00BC008A" w:rsidRPr="00A4212A" w:rsidRDefault="00BC008A" w:rsidP="00BC008A">
      <w:pPr>
        <w:pStyle w:val="1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</w:p>
    <w:p w:rsidR="00BC008A" w:rsidRPr="00A4212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212A">
        <w:rPr>
          <w:rFonts w:ascii="Times New Roman" w:hAnsi="Times New Roman" w:cs="Times New Roman"/>
          <w:kern w:val="2"/>
          <w:sz w:val="28"/>
          <w:szCs w:val="28"/>
        </w:rPr>
        <w:t>7.1. </w:t>
      </w:r>
      <w:r w:rsidRPr="00A4212A">
        <w:rPr>
          <w:rFonts w:ascii="Times New Roman" w:hAnsi="Times New Roman" w:cs="Times New Roman"/>
          <w:sz w:val="28"/>
          <w:szCs w:val="28"/>
        </w:rPr>
        <w:t xml:space="preserve">В состав жюри входят ведущие преподаватели </w:t>
      </w:r>
      <w:r w:rsidRPr="00A4212A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2D2A8E" w:rsidRPr="00A4212A"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образования</w:t>
      </w:r>
      <w:r w:rsidR="004538BD" w:rsidRPr="00A4212A">
        <w:rPr>
          <w:rFonts w:ascii="Times New Roman" w:hAnsi="Times New Roman" w:cs="Times New Roman"/>
          <w:bCs/>
          <w:sz w:val="28"/>
          <w:szCs w:val="28"/>
        </w:rPr>
        <w:t xml:space="preserve"> Сибирского </w:t>
      </w:r>
      <w:r w:rsidR="00211843" w:rsidRPr="00A4212A">
        <w:rPr>
          <w:rFonts w:ascii="Times New Roman" w:hAnsi="Times New Roman" w:cs="Times New Roman"/>
          <w:bCs/>
          <w:sz w:val="28"/>
          <w:szCs w:val="28"/>
        </w:rPr>
        <w:t>Федерального округа</w:t>
      </w:r>
      <w:r w:rsidR="002D2A8E" w:rsidRPr="00A4212A">
        <w:rPr>
          <w:rFonts w:ascii="Times New Roman" w:hAnsi="Times New Roman" w:cs="Times New Roman"/>
          <w:bCs/>
          <w:sz w:val="28"/>
          <w:szCs w:val="28"/>
        </w:rPr>
        <w:t>.</w:t>
      </w:r>
    </w:p>
    <w:p w:rsidR="00BC008A" w:rsidRPr="00A4212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2A">
        <w:rPr>
          <w:rFonts w:ascii="Times New Roman" w:hAnsi="Times New Roman" w:cs="Times New Roman"/>
          <w:sz w:val="28"/>
          <w:szCs w:val="28"/>
        </w:rPr>
        <w:t>7.2. Жюри имеет право: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присуждать все призовые места, в том числе Гран-при;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присуждать одно призовое место нескольким участникам.</w:t>
      </w: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Решение жюри оформляется протоколом и пересмотру не подлежит.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8. Подведение итогов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8.1. Оценка конкурсного выступления проводится по 10-балльной системе путем закрытого обсуждения.</w:t>
      </w: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8.2. Оценкой конкурсного выступления является средний балл оценок всех членов жюри Конкурса.</w:t>
      </w:r>
    </w:p>
    <w:p w:rsidR="00BC008A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8.3. В соответствии с оценкой жюри присуждает диплом в каждой номинации: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диплом </w:t>
      </w:r>
      <w:r w:rsidR="00A4212A">
        <w:rPr>
          <w:rFonts w:ascii="Times New Roman" w:hAnsi="Times New Roman" w:cs="Times New Roman"/>
          <w:kern w:val="2"/>
          <w:sz w:val="28"/>
          <w:szCs w:val="28"/>
        </w:rPr>
        <w:t xml:space="preserve">лауреата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степени – при наборе 9 баллов и более;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диплом </w:t>
      </w:r>
      <w:r w:rsidR="00A4212A">
        <w:rPr>
          <w:rFonts w:ascii="Times New Roman" w:hAnsi="Times New Roman" w:cs="Times New Roman"/>
          <w:kern w:val="2"/>
          <w:sz w:val="28"/>
          <w:szCs w:val="28"/>
        </w:rPr>
        <w:t>лауреата</w:t>
      </w:r>
      <w:r w:rsidR="00A4212A" w:rsidRPr="00A4212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степени – при наборе от 8 до 8,9 баллов;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диплом </w:t>
      </w:r>
      <w:r w:rsidR="00A4212A">
        <w:rPr>
          <w:rFonts w:ascii="Times New Roman" w:hAnsi="Times New Roman" w:cs="Times New Roman"/>
          <w:kern w:val="2"/>
          <w:sz w:val="28"/>
          <w:szCs w:val="28"/>
        </w:rPr>
        <w:t>лауреата</w:t>
      </w:r>
      <w:r w:rsidR="00A4212A" w:rsidRPr="00A4212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степени – при наборе от 7 до 7,9 баллов;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диплом</w:t>
      </w:r>
      <w:r w:rsidR="00A4212A" w:rsidRPr="00A4212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4212A">
        <w:rPr>
          <w:rFonts w:ascii="Times New Roman" w:hAnsi="Times New Roman" w:cs="Times New Roman"/>
          <w:kern w:val="2"/>
          <w:sz w:val="28"/>
          <w:szCs w:val="28"/>
          <w:lang w:val="en-US"/>
        </w:rPr>
        <w:t>I</w:t>
      </w:r>
      <w:r w:rsidR="00A4212A">
        <w:rPr>
          <w:rFonts w:ascii="Times New Roman" w:hAnsi="Times New Roman" w:cs="Times New Roman"/>
          <w:kern w:val="2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– при наборе от 6</w:t>
      </w:r>
      <w:r w:rsidR="00A4212A">
        <w:rPr>
          <w:rFonts w:ascii="Times New Roman" w:hAnsi="Times New Roman" w:cs="Times New Roman"/>
          <w:color w:val="000000"/>
          <w:kern w:val="2"/>
          <w:sz w:val="28"/>
          <w:szCs w:val="28"/>
        </w:rPr>
        <w:t>,5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до 6,9 баллов;</w:t>
      </w:r>
    </w:p>
    <w:p w:rsidR="00A4212A" w:rsidRDefault="00A4212A" w:rsidP="00A4212A">
      <w:pPr>
        <w:pStyle w:val="1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диплом</w:t>
      </w:r>
      <w:r w:rsidRPr="00A4212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– при наборе от 6 до 6,4 баллов;</w:t>
      </w:r>
    </w:p>
    <w:p w:rsidR="00A4212A" w:rsidRDefault="00A4212A" w:rsidP="00A4212A">
      <w:pPr>
        <w:pStyle w:val="1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диплом</w:t>
      </w:r>
      <w:r w:rsidRPr="00A4212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степени</w:t>
      </w:r>
      <w:r w:rsidR="00730C9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– при наборе от 5,5 до 5,9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баллов;</w:t>
      </w:r>
    </w:p>
    <w:p w:rsidR="00A4212A" w:rsidRDefault="00A4212A" w:rsidP="00A4212A">
      <w:pPr>
        <w:pStyle w:val="1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A4212A" w:rsidRDefault="00A4212A" w:rsidP="00A4212A">
      <w:pPr>
        <w:pStyle w:val="1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A4212A" w:rsidRDefault="00A4212A" w:rsidP="00BC008A">
      <w:pPr>
        <w:pStyle w:val="1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– грамоты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участникам Конкурса, набравшим менее </w:t>
      </w:r>
      <w:r w:rsidR="003C70A8">
        <w:rPr>
          <w:rFonts w:ascii="Times New Roman" w:hAnsi="Times New Roman" w:cs="Times New Roman"/>
          <w:kern w:val="2"/>
          <w:sz w:val="28"/>
          <w:szCs w:val="28"/>
        </w:rPr>
        <w:t>5,5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баллов.</w:t>
      </w: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Присуждается один диплом Гран-при за самое яркое выступление.</w:t>
      </w:r>
    </w:p>
    <w:p w:rsidR="00782B16" w:rsidRPr="00730C97" w:rsidRDefault="00BC008A" w:rsidP="00730C97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Специальный Приз присуждается по решению жюри. Жюри оставляет за собой право определить количество специальных призов</w:t>
      </w:r>
      <w:r w:rsidR="00730C97">
        <w:rPr>
          <w:rFonts w:ascii="Times New Roman" w:hAnsi="Times New Roman" w:cs="Times New Roman"/>
          <w:sz w:val="28"/>
          <w:szCs w:val="28"/>
        </w:rPr>
        <w:t>.</w:t>
      </w:r>
    </w:p>
    <w:p w:rsidR="002D2A8E" w:rsidRPr="003C70A8" w:rsidRDefault="003C70A8" w:rsidP="003C70A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3C70A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8.3.1.</w:t>
      </w:r>
      <w:r w:rsidRPr="003C70A8">
        <w:rPr>
          <w:rFonts w:ascii="Times New Roman" w:hAnsi="Times New Roman" w:cs="Times New Roman"/>
          <w:sz w:val="28"/>
          <w:szCs w:val="28"/>
        </w:rPr>
        <w:t xml:space="preserve">   </w:t>
      </w:r>
      <w:r w:rsidR="00BC008A" w:rsidRPr="003C70A8">
        <w:rPr>
          <w:rFonts w:ascii="Times New Roman" w:hAnsi="Times New Roman" w:cs="Times New Roman"/>
          <w:sz w:val="28"/>
          <w:szCs w:val="28"/>
        </w:rPr>
        <w:t>Министерство культуры и архивов  Иркутской области вручает</w:t>
      </w:r>
      <w:r w:rsidR="002D2A8E" w:rsidRPr="003C70A8">
        <w:rPr>
          <w:rFonts w:ascii="Times New Roman" w:hAnsi="Times New Roman" w:cs="Times New Roman"/>
          <w:sz w:val="28"/>
          <w:szCs w:val="28"/>
        </w:rPr>
        <w:t>:</w:t>
      </w:r>
      <w:r w:rsidR="00BC008A" w:rsidRPr="003C7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059" w:rsidRPr="005A418B" w:rsidRDefault="002D2A8E" w:rsidP="003C70A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A418B">
        <w:rPr>
          <w:rFonts w:ascii="Times New Roman" w:hAnsi="Times New Roman" w:cs="Times New Roman"/>
          <w:sz w:val="28"/>
          <w:szCs w:val="28"/>
        </w:rPr>
        <w:t xml:space="preserve">- </w:t>
      </w:r>
      <w:r w:rsidR="003C70A8" w:rsidRPr="005A418B">
        <w:rPr>
          <w:rFonts w:ascii="Times New Roman" w:hAnsi="Times New Roman" w:cs="Times New Roman"/>
          <w:sz w:val="28"/>
          <w:szCs w:val="28"/>
        </w:rPr>
        <w:t xml:space="preserve">Грамоту за </w:t>
      </w:r>
      <w:proofErr w:type="gramStart"/>
      <w:r w:rsidR="00BC008A" w:rsidRPr="005A418B">
        <w:rPr>
          <w:rFonts w:ascii="Times New Roman" w:hAnsi="Times New Roman" w:cs="Times New Roman"/>
          <w:sz w:val="28"/>
          <w:szCs w:val="28"/>
        </w:rPr>
        <w:t>Гран–При</w:t>
      </w:r>
      <w:proofErr w:type="gramEnd"/>
      <w:r w:rsidR="002F0059" w:rsidRPr="005A418B">
        <w:rPr>
          <w:rFonts w:ascii="Times New Roman" w:hAnsi="Times New Roman" w:cs="Times New Roman"/>
          <w:sz w:val="28"/>
          <w:szCs w:val="28"/>
        </w:rPr>
        <w:t>;</w:t>
      </w:r>
    </w:p>
    <w:p w:rsidR="00BC008A" w:rsidRPr="005A418B" w:rsidRDefault="002F0059" w:rsidP="003C70A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18B">
        <w:rPr>
          <w:rFonts w:ascii="Times New Roman" w:hAnsi="Times New Roman" w:cs="Times New Roman"/>
          <w:sz w:val="28"/>
          <w:szCs w:val="28"/>
        </w:rPr>
        <w:t xml:space="preserve">- </w:t>
      </w:r>
      <w:r w:rsidR="003C70A8" w:rsidRPr="005A418B">
        <w:rPr>
          <w:rFonts w:ascii="Times New Roman" w:hAnsi="Times New Roman" w:cs="Times New Roman"/>
          <w:sz w:val="28"/>
          <w:szCs w:val="28"/>
        </w:rPr>
        <w:t xml:space="preserve">Грамоты </w:t>
      </w:r>
      <w:r w:rsidRPr="005A418B">
        <w:rPr>
          <w:rFonts w:ascii="Times New Roman" w:hAnsi="Times New Roman" w:cs="Times New Roman"/>
          <w:sz w:val="28"/>
          <w:szCs w:val="28"/>
        </w:rPr>
        <w:t>лауреат</w:t>
      </w:r>
      <w:r w:rsidR="003C70A8" w:rsidRPr="005A418B">
        <w:rPr>
          <w:rFonts w:ascii="Times New Roman" w:hAnsi="Times New Roman" w:cs="Times New Roman"/>
          <w:sz w:val="28"/>
          <w:szCs w:val="28"/>
        </w:rPr>
        <w:t>ам</w:t>
      </w:r>
      <w:r w:rsidRPr="005A418B">
        <w:rPr>
          <w:rFonts w:ascii="Times New Roman" w:hAnsi="Times New Roman" w:cs="Times New Roman"/>
          <w:sz w:val="28"/>
          <w:szCs w:val="28"/>
        </w:rPr>
        <w:t xml:space="preserve"> </w:t>
      </w:r>
      <w:r w:rsidR="00BC008A" w:rsidRPr="005A41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C008A" w:rsidRPr="005A418B">
        <w:rPr>
          <w:rFonts w:ascii="Times New Roman" w:hAnsi="Times New Roman" w:cs="Times New Roman"/>
          <w:sz w:val="28"/>
          <w:szCs w:val="28"/>
        </w:rPr>
        <w:t xml:space="preserve">, </w:t>
      </w:r>
      <w:r w:rsidR="00BC008A" w:rsidRPr="005A41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C008A" w:rsidRPr="005A418B">
        <w:rPr>
          <w:rFonts w:ascii="Times New Roman" w:hAnsi="Times New Roman" w:cs="Times New Roman"/>
          <w:sz w:val="28"/>
          <w:szCs w:val="28"/>
        </w:rPr>
        <w:t xml:space="preserve">, </w:t>
      </w:r>
      <w:r w:rsidR="00BC008A" w:rsidRPr="005A418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008A" w:rsidRPr="005A418B">
        <w:rPr>
          <w:rFonts w:ascii="Times New Roman" w:hAnsi="Times New Roman" w:cs="Times New Roman"/>
          <w:sz w:val="28"/>
          <w:szCs w:val="28"/>
        </w:rPr>
        <w:t xml:space="preserve"> степеней в каждой номинации.</w:t>
      </w:r>
    </w:p>
    <w:p w:rsidR="00BC008A" w:rsidRPr="005A418B" w:rsidRDefault="00BC008A" w:rsidP="00BC008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08A" w:rsidRPr="005A418B" w:rsidRDefault="00BC008A" w:rsidP="00BC008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18B">
        <w:rPr>
          <w:rFonts w:ascii="Times New Roman" w:hAnsi="Times New Roman" w:cs="Times New Roman"/>
          <w:b/>
          <w:sz w:val="28"/>
          <w:szCs w:val="28"/>
        </w:rPr>
        <w:t>9. Финансовые условия</w:t>
      </w:r>
    </w:p>
    <w:p w:rsidR="00BC008A" w:rsidRPr="005A418B" w:rsidRDefault="00BC008A" w:rsidP="00BC008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08A" w:rsidRPr="005A418B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B">
        <w:rPr>
          <w:rFonts w:ascii="Times New Roman" w:hAnsi="Times New Roman" w:cs="Times New Roman"/>
          <w:sz w:val="28"/>
          <w:szCs w:val="28"/>
        </w:rPr>
        <w:t>9.1.</w:t>
      </w:r>
      <w:r w:rsidRPr="005A418B">
        <w:rPr>
          <w:rFonts w:ascii="Times New Roman" w:hAnsi="Times New Roman" w:cs="Times New Roman"/>
          <w:b/>
          <w:sz w:val="28"/>
          <w:szCs w:val="28"/>
        </w:rPr>
        <w:t> </w:t>
      </w:r>
      <w:r w:rsidRPr="005A418B">
        <w:rPr>
          <w:rFonts w:ascii="Times New Roman" w:hAnsi="Times New Roman" w:cs="Times New Roman"/>
          <w:sz w:val="28"/>
          <w:szCs w:val="28"/>
        </w:rPr>
        <w:t>Организационный взнос д</w:t>
      </w:r>
      <w:r w:rsidR="002F0059" w:rsidRPr="005A418B">
        <w:rPr>
          <w:rFonts w:ascii="Times New Roman" w:hAnsi="Times New Roman" w:cs="Times New Roman"/>
          <w:sz w:val="28"/>
          <w:szCs w:val="28"/>
        </w:rPr>
        <w:t>ля всех участников составляет 20</w:t>
      </w:r>
      <w:r w:rsidRPr="005A418B">
        <w:rPr>
          <w:rFonts w:ascii="Times New Roman" w:hAnsi="Times New Roman" w:cs="Times New Roman"/>
          <w:sz w:val="28"/>
          <w:szCs w:val="28"/>
        </w:rPr>
        <w:t>0 рублей с одного участника в каждой номинации.</w:t>
      </w:r>
    </w:p>
    <w:p w:rsidR="00BC008A" w:rsidRPr="005A418B" w:rsidRDefault="00BC008A" w:rsidP="00BC008A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8B">
        <w:rPr>
          <w:rFonts w:ascii="Times New Roman" w:hAnsi="Times New Roman" w:cs="Times New Roman"/>
          <w:sz w:val="28"/>
          <w:szCs w:val="28"/>
        </w:rPr>
        <w:t>9.2. Организационный взнос может быть произведен безналичным путем</w:t>
      </w:r>
      <w:r w:rsidR="00730C97" w:rsidRPr="005A418B">
        <w:rPr>
          <w:rFonts w:ascii="Times New Roman" w:hAnsi="Times New Roman" w:cs="Times New Roman"/>
          <w:sz w:val="28"/>
          <w:szCs w:val="28"/>
        </w:rPr>
        <w:t xml:space="preserve"> до 12 ноября 2018 г.</w:t>
      </w:r>
      <w:r w:rsidRPr="005A418B">
        <w:rPr>
          <w:rFonts w:ascii="Times New Roman" w:hAnsi="Times New Roman" w:cs="Times New Roman"/>
          <w:sz w:val="28"/>
          <w:szCs w:val="28"/>
        </w:rPr>
        <w:t xml:space="preserve"> (реквизиты на сайте школы </w:t>
      </w:r>
      <w:hyperlink r:id="rId8" w:history="1">
        <w:r w:rsidRPr="005A41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http://shkolabratsk.ru</w:t>
        </w:r>
      </w:hyperlink>
      <w:r w:rsidRPr="005A418B">
        <w:rPr>
          <w:rFonts w:ascii="Times New Roman" w:hAnsi="Times New Roman" w:cs="Times New Roman"/>
          <w:sz w:val="28"/>
          <w:szCs w:val="28"/>
        </w:rPr>
        <w:t>, раздел Документы) и за наличный расчет в кассе Школы</w:t>
      </w:r>
      <w:r w:rsidR="00730C97" w:rsidRPr="005A418B">
        <w:rPr>
          <w:rFonts w:ascii="Times New Roman" w:hAnsi="Times New Roman" w:cs="Times New Roman"/>
          <w:sz w:val="28"/>
          <w:szCs w:val="28"/>
        </w:rPr>
        <w:t xml:space="preserve"> в день проведения Конкурса</w:t>
      </w:r>
      <w:r w:rsidRPr="005A418B">
        <w:rPr>
          <w:rFonts w:ascii="Times New Roman" w:hAnsi="Times New Roman" w:cs="Times New Roman"/>
          <w:sz w:val="28"/>
          <w:szCs w:val="28"/>
        </w:rPr>
        <w:t>.</w:t>
      </w:r>
    </w:p>
    <w:p w:rsidR="00BC008A" w:rsidRPr="005A418B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10. Контакты</w:t>
      </w:r>
    </w:p>
    <w:p w:rsidR="00BC008A" w:rsidRDefault="00BC008A" w:rsidP="00BC008A">
      <w:pPr>
        <w:pStyle w:val="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008A" w:rsidRDefault="00BC008A" w:rsidP="00BC008A">
      <w:pPr>
        <w:pStyle w:val="1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10.1. Тел.: 8(3953)37-98-77 – Павлова Вера Петровна, заместитель директора по воспитательной работе.</w:t>
      </w:r>
    </w:p>
    <w:p w:rsidR="00BC008A" w:rsidRDefault="00BC008A" w:rsidP="00BC008A">
      <w:pPr>
        <w:pStyle w:val="1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val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-mail: </w:t>
      </w:r>
      <w:hyperlink r:id="rId9" w:history="1">
        <w:r>
          <w:rPr>
            <w:rStyle w:val="a3"/>
            <w:rFonts w:ascii="Times New Roman" w:eastAsia="Calibri" w:hAnsi="Times New Roman" w:cs="Times New Roman"/>
            <w:color w:val="00000A"/>
            <w:sz w:val="28"/>
            <w:szCs w:val="28"/>
            <w:lang w:val="en-US"/>
          </w:rPr>
          <w:t>379870@mail.ru</w:t>
        </w:r>
      </w:hyperlink>
    </w:p>
    <w:p w:rsidR="00BC008A" w:rsidRDefault="00BC008A" w:rsidP="00BC008A">
      <w:pPr>
        <w:pStyle w:val="1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Pr="00680349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0C97" w:rsidRPr="00680349" w:rsidRDefault="00730C97" w:rsidP="00BC008A">
      <w:pPr>
        <w:pStyle w:val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70A8" w:rsidRPr="00544CFA" w:rsidRDefault="003C70A8" w:rsidP="003C70A8">
      <w:pPr>
        <w:pStyle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BC008A" w:rsidRDefault="00BC008A" w:rsidP="003C70A8">
      <w:pPr>
        <w:pStyle w:val="1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BC008A" w:rsidRDefault="00BC008A" w:rsidP="00BC008A">
      <w:pPr>
        <w:pStyle w:val="1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аполняется на бланке учреждения</w:t>
      </w: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и сокращенное наименование, адрес, телефон)</w:t>
      </w:r>
    </w:p>
    <w:p w:rsidR="00BC008A" w:rsidRDefault="00BC008A" w:rsidP="00BC008A">
      <w:pPr>
        <w:pStyle w:val="1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</w:p>
    <w:p w:rsidR="00BC008A" w:rsidRDefault="00BC008A" w:rsidP="00BC008A">
      <w:pPr>
        <w:pStyle w:val="1"/>
        <w:jc w:val="right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ЗАЯВКА</w:t>
      </w:r>
    </w:p>
    <w:p w:rsidR="003C70A8" w:rsidRDefault="00BC008A" w:rsidP="00BC008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Открытом фестивале - конкурсе </w:t>
      </w: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исполнительского мастерства среди преподавателей </w:t>
      </w:r>
    </w:p>
    <w:p w:rsidR="00782B16" w:rsidRDefault="00BC008A" w:rsidP="00BC008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</w:t>
      </w:r>
      <w:r w:rsidRPr="00BC008A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дополнительного и профессионального образования </w:t>
      </w:r>
    </w:p>
    <w:p w:rsidR="00BC008A" w:rsidRPr="00BC008A" w:rsidRDefault="00BC008A" w:rsidP="00BC008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08A">
        <w:rPr>
          <w:rFonts w:ascii="Times New Roman" w:hAnsi="Times New Roman" w:cs="Times New Roman"/>
          <w:b/>
          <w:bCs/>
          <w:sz w:val="28"/>
          <w:szCs w:val="28"/>
        </w:rPr>
        <w:t xml:space="preserve">сферы  культуры Иркутской области </w:t>
      </w:r>
    </w:p>
    <w:p w:rsidR="00BC008A" w:rsidRDefault="00BC008A" w:rsidP="00BC008A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«Виртуозы Братска»</w:t>
      </w:r>
    </w:p>
    <w:p w:rsidR="00BC008A" w:rsidRDefault="00BC008A" w:rsidP="00BC008A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образовательной организации (адрес, контактные телефоны с указанием кода города), факс, адрес электронной почты: __________________________________________________________________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2.Ф.И.О. участника, контактный телефон______________________________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3.Ф.И.О. концертмейстера____________________________________________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Название ансамбля  (Ф.И.О. руководителя, концертмейстера)  ____________________________________________________________________________________________________________________________________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5.Номинация_______________________________________________________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Программа выступления (название произведений, автор музыки, текста)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</w:t>
      </w:r>
    </w:p>
    <w:p w:rsidR="00BC008A" w:rsidRDefault="00BC008A" w:rsidP="00BC008A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C008A" w:rsidRDefault="00BC008A" w:rsidP="00BC008A">
      <w:pPr>
        <w:pStyle w:val="1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C008A" w:rsidRDefault="00BC008A" w:rsidP="00BC008A">
      <w:pPr>
        <w:pStyle w:val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Ответственный</w:t>
      </w:r>
    </w:p>
    <w:p w:rsidR="00BC008A" w:rsidRDefault="00BC008A" w:rsidP="00BC008A">
      <w:pPr>
        <w:pStyle w:val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за составление заявки                                               ___________________</w:t>
      </w:r>
    </w:p>
    <w:p w:rsidR="00BC008A" w:rsidRDefault="00BC008A" w:rsidP="00BC008A">
      <w:pPr>
        <w:pStyle w:val="1"/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тел._______________                                                расшифровка подписи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  <w:t xml:space="preserve">                                                           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  <w:t xml:space="preserve">                                  </w:t>
      </w:r>
    </w:p>
    <w:p w:rsidR="00F91226" w:rsidRDefault="00F91226"/>
    <w:sectPr w:rsidR="00F91226" w:rsidSect="00F9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08A"/>
    <w:rsid w:val="00186773"/>
    <w:rsid w:val="00211843"/>
    <w:rsid w:val="00250FCA"/>
    <w:rsid w:val="002B6C18"/>
    <w:rsid w:val="002D2A8E"/>
    <w:rsid w:val="002F0059"/>
    <w:rsid w:val="0034544D"/>
    <w:rsid w:val="003C70A8"/>
    <w:rsid w:val="003F7A81"/>
    <w:rsid w:val="00424BD8"/>
    <w:rsid w:val="004538BD"/>
    <w:rsid w:val="00461D9B"/>
    <w:rsid w:val="00544CFA"/>
    <w:rsid w:val="005A418B"/>
    <w:rsid w:val="00680349"/>
    <w:rsid w:val="00712A10"/>
    <w:rsid w:val="00730C97"/>
    <w:rsid w:val="00782B16"/>
    <w:rsid w:val="00A12E9E"/>
    <w:rsid w:val="00A4212A"/>
    <w:rsid w:val="00B5211A"/>
    <w:rsid w:val="00BC008A"/>
    <w:rsid w:val="00BE6535"/>
    <w:rsid w:val="00C9366E"/>
    <w:rsid w:val="00CD6E3E"/>
    <w:rsid w:val="00D03045"/>
    <w:rsid w:val="00F91226"/>
    <w:rsid w:val="00FD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C008A"/>
    <w:rPr>
      <w:color w:val="0000FF"/>
      <w:u w:val="single"/>
    </w:rPr>
  </w:style>
  <w:style w:type="paragraph" w:customStyle="1" w:styleId="1">
    <w:name w:val="Без интервала1"/>
    <w:rsid w:val="00BC008A"/>
    <w:pPr>
      <w:suppressAutoHyphens/>
      <w:spacing w:after="0" w:line="100" w:lineRule="atLeast"/>
    </w:pPr>
    <w:rPr>
      <w:rFonts w:ascii="Calibri" w:eastAsia="Lucida Sans Unicode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brat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987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79870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379870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379870@mail.ru" TargetMode="External"/><Relationship Id="rId9" Type="http://schemas.openxmlformats.org/officeDocument/2006/relationships/hyperlink" Target="mailto:3798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ДШИ_№1</dc:creator>
  <cp:keywords/>
  <dc:description/>
  <cp:lastModifiedBy>ДШИ_№1</cp:lastModifiedBy>
  <cp:revision>16</cp:revision>
  <dcterms:created xsi:type="dcterms:W3CDTF">2018-09-25T08:43:00Z</dcterms:created>
  <dcterms:modified xsi:type="dcterms:W3CDTF">2018-10-17T03:39:00Z</dcterms:modified>
</cp:coreProperties>
</file>